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D0EBB" w14:textId="324C307A" w:rsidR="004B1969" w:rsidRPr="002C4BD4" w:rsidRDefault="00400CE1">
      <w:pPr>
        <w:rPr>
          <w:sz w:val="24"/>
          <w:szCs w:val="24"/>
        </w:rPr>
      </w:pPr>
      <w:commentRangeStart w:id="0"/>
      <w:r w:rsidRPr="002C4BD4">
        <w:rPr>
          <w:sz w:val="24"/>
          <w:szCs w:val="24"/>
        </w:rPr>
        <w:t>Kyllingespyd</w:t>
      </w:r>
      <w:commentRangeEnd w:id="0"/>
      <w:r w:rsidR="002C4BD4" w:rsidRPr="002C4BD4">
        <w:rPr>
          <w:rStyle w:val="Kommentarhenvisning"/>
          <w:sz w:val="24"/>
          <w:szCs w:val="24"/>
        </w:rPr>
        <w:commentReference w:id="0"/>
      </w:r>
      <w:r w:rsidRPr="002C4BD4">
        <w:rPr>
          <w:sz w:val="24"/>
          <w:szCs w:val="24"/>
        </w:rPr>
        <w:t xml:space="preserve">. </w:t>
      </w:r>
      <w:proofErr w:type="spellStart"/>
      <w:r w:rsidRPr="002C4BD4">
        <w:rPr>
          <w:sz w:val="24"/>
          <w:szCs w:val="24"/>
        </w:rPr>
        <w:t>Forstegte</w:t>
      </w:r>
      <w:proofErr w:type="spellEnd"/>
      <w:r w:rsidRPr="002C4BD4">
        <w:rPr>
          <w:sz w:val="24"/>
          <w:szCs w:val="24"/>
        </w:rPr>
        <w:t>. Dybfrosne</w:t>
      </w:r>
    </w:p>
    <w:p w14:paraId="449CA8F0" w14:textId="44DEE2EE" w:rsidR="00400CE1" w:rsidRPr="002C4BD4" w:rsidRDefault="00400CE1">
      <w:pPr>
        <w:rPr>
          <w:sz w:val="24"/>
          <w:szCs w:val="24"/>
        </w:rPr>
      </w:pPr>
      <w:r w:rsidRPr="002C4BD4">
        <w:rPr>
          <w:sz w:val="24"/>
          <w:szCs w:val="24"/>
        </w:rPr>
        <w:t>Nettovægt: 2500 g</w:t>
      </w:r>
    </w:p>
    <w:p w14:paraId="6DE4993C" w14:textId="14655BD0" w:rsidR="00400CE1" w:rsidRPr="002C4BD4" w:rsidRDefault="00347878">
      <w:pPr>
        <w:rPr>
          <w:sz w:val="24"/>
          <w:szCs w:val="24"/>
        </w:rPr>
      </w:pPr>
      <w:commentRangeStart w:id="1"/>
      <w:r w:rsidRPr="002C4BD4">
        <w:rPr>
          <w:sz w:val="24"/>
          <w:szCs w:val="24"/>
        </w:rPr>
        <w:t>Ingredienser</w:t>
      </w:r>
      <w:commentRangeEnd w:id="1"/>
      <w:r w:rsidR="002C4BD4" w:rsidRPr="002C4BD4">
        <w:rPr>
          <w:rStyle w:val="Kommentarhenvisning"/>
          <w:sz w:val="24"/>
          <w:szCs w:val="24"/>
        </w:rPr>
        <w:commentReference w:id="1"/>
      </w:r>
      <w:r w:rsidR="00400CE1" w:rsidRPr="002C4BD4">
        <w:rPr>
          <w:sz w:val="24"/>
          <w:szCs w:val="24"/>
        </w:rPr>
        <w:t xml:space="preserve">: kyllingebryst filet (95%), modificeret tapiokastivelse, salt, </w:t>
      </w:r>
      <w:proofErr w:type="spellStart"/>
      <w:r w:rsidR="00400CE1" w:rsidRPr="002C4BD4">
        <w:rPr>
          <w:sz w:val="24"/>
          <w:szCs w:val="24"/>
        </w:rPr>
        <w:t>dextrose</w:t>
      </w:r>
      <w:proofErr w:type="spellEnd"/>
      <w:r w:rsidR="00400CE1" w:rsidRPr="002C4BD4">
        <w:rPr>
          <w:sz w:val="24"/>
          <w:szCs w:val="24"/>
        </w:rPr>
        <w:t xml:space="preserve">, xylose, raffineret sojaolie, </w:t>
      </w:r>
      <w:r w:rsidR="007C12EC" w:rsidRPr="002C4BD4">
        <w:rPr>
          <w:sz w:val="24"/>
          <w:szCs w:val="24"/>
        </w:rPr>
        <w:t>surhedsregulerende middel (E331), stabilisator (E451i).</w:t>
      </w:r>
    </w:p>
    <w:p w14:paraId="05504934" w14:textId="281769D1" w:rsidR="007C12EC" w:rsidRPr="002C4BD4" w:rsidRDefault="00347878">
      <w:pPr>
        <w:rPr>
          <w:sz w:val="24"/>
          <w:szCs w:val="24"/>
        </w:rPr>
      </w:pPr>
      <w:commentRangeStart w:id="2"/>
      <w:r w:rsidRPr="002C4BD4">
        <w:rPr>
          <w:sz w:val="24"/>
          <w:szCs w:val="24"/>
        </w:rPr>
        <w:t xml:space="preserve">Trods </w:t>
      </w:r>
      <w:commentRangeEnd w:id="2"/>
      <w:r w:rsidR="002C4BD4" w:rsidRPr="002C4BD4">
        <w:rPr>
          <w:rStyle w:val="Kommentarhenvisning"/>
          <w:sz w:val="24"/>
          <w:szCs w:val="24"/>
        </w:rPr>
        <w:commentReference w:id="2"/>
      </w:r>
      <w:r w:rsidRPr="002C4BD4">
        <w:rPr>
          <w:sz w:val="24"/>
          <w:szCs w:val="24"/>
        </w:rPr>
        <w:t>stor omhu, kan ben forekomme.</w:t>
      </w:r>
      <w:r w:rsidR="007C12EC" w:rsidRPr="002C4BD4">
        <w:rPr>
          <w:sz w:val="24"/>
          <w:szCs w:val="24"/>
        </w:rPr>
        <w:t xml:space="preserve"> </w:t>
      </w:r>
    </w:p>
    <w:p w14:paraId="66291391" w14:textId="6AE08B59" w:rsidR="007C12EC" w:rsidRPr="002C4BD4" w:rsidRDefault="007C12EC" w:rsidP="007C12EC">
      <w:pPr>
        <w:spacing w:after="0"/>
        <w:rPr>
          <w:sz w:val="24"/>
          <w:szCs w:val="24"/>
        </w:rPr>
      </w:pPr>
      <w:commentRangeStart w:id="3"/>
      <w:r w:rsidRPr="002C4BD4">
        <w:rPr>
          <w:sz w:val="24"/>
          <w:szCs w:val="24"/>
        </w:rPr>
        <w:t xml:space="preserve">Næringsindhold </w:t>
      </w:r>
      <w:commentRangeEnd w:id="3"/>
      <w:r w:rsidR="002C4BD4" w:rsidRPr="002C4BD4">
        <w:rPr>
          <w:rStyle w:val="Kommentarhenvisning"/>
          <w:sz w:val="24"/>
          <w:szCs w:val="24"/>
        </w:rPr>
        <w:commentReference w:id="3"/>
      </w:r>
      <w:r w:rsidRPr="002C4BD4">
        <w:rPr>
          <w:sz w:val="24"/>
          <w:szCs w:val="24"/>
        </w:rPr>
        <w:t>pr. 100 g:</w:t>
      </w:r>
    </w:p>
    <w:p w14:paraId="404C1292" w14:textId="74397758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Energi </w:t>
      </w:r>
      <w:r w:rsidRPr="002C4BD4">
        <w:rPr>
          <w:sz w:val="24"/>
          <w:szCs w:val="24"/>
        </w:rPr>
        <w:tab/>
      </w:r>
      <w:r w:rsidRPr="002C4BD4">
        <w:rPr>
          <w:sz w:val="24"/>
          <w:szCs w:val="24"/>
        </w:rPr>
        <w:tab/>
        <w:t>496 kJ/119 kcal</w:t>
      </w:r>
    </w:p>
    <w:p w14:paraId="577F43EE" w14:textId="4D0F4FF9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Fedt </w:t>
      </w:r>
      <w:r w:rsidRPr="002C4BD4">
        <w:rPr>
          <w:sz w:val="24"/>
          <w:szCs w:val="24"/>
        </w:rPr>
        <w:tab/>
      </w:r>
      <w:r w:rsidRPr="002C4BD4">
        <w:rPr>
          <w:sz w:val="24"/>
          <w:szCs w:val="24"/>
        </w:rPr>
        <w:tab/>
        <w:t>2,7 g</w:t>
      </w:r>
    </w:p>
    <w:p w14:paraId="26843B8D" w14:textId="5F7BE46A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heraf mættede fedtsyrer </w:t>
      </w:r>
      <w:r w:rsidRPr="002C4BD4">
        <w:rPr>
          <w:sz w:val="24"/>
          <w:szCs w:val="24"/>
        </w:rPr>
        <w:tab/>
        <w:t>0,6 g</w:t>
      </w:r>
    </w:p>
    <w:p w14:paraId="305BBB95" w14:textId="444BB529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Kulhydrat </w:t>
      </w:r>
      <w:r w:rsidRPr="002C4BD4">
        <w:rPr>
          <w:sz w:val="24"/>
          <w:szCs w:val="24"/>
        </w:rPr>
        <w:tab/>
      </w:r>
      <w:r w:rsidRPr="002C4BD4">
        <w:rPr>
          <w:sz w:val="24"/>
          <w:szCs w:val="24"/>
        </w:rPr>
        <w:tab/>
        <w:t>1,5 g</w:t>
      </w:r>
    </w:p>
    <w:p w14:paraId="76BE0193" w14:textId="2771B159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heraf </w:t>
      </w:r>
      <w:proofErr w:type="spellStart"/>
      <w:r w:rsidRPr="002C4BD4">
        <w:rPr>
          <w:sz w:val="24"/>
          <w:szCs w:val="24"/>
        </w:rPr>
        <w:t>sukkerarter</w:t>
      </w:r>
      <w:proofErr w:type="spellEnd"/>
      <w:r w:rsidRPr="002C4BD4">
        <w:rPr>
          <w:sz w:val="24"/>
          <w:szCs w:val="24"/>
        </w:rPr>
        <w:t xml:space="preserve"> </w:t>
      </w:r>
      <w:r w:rsidRPr="002C4BD4">
        <w:rPr>
          <w:sz w:val="24"/>
          <w:szCs w:val="24"/>
        </w:rPr>
        <w:tab/>
        <w:t>1,0 g</w:t>
      </w:r>
    </w:p>
    <w:p w14:paraId="3E587CE3" w14:textId="4D26787A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Protein </w:t>
      </w:r>
      <w:r w:rsidRPr="002C4BD4">
        <w:rPr>
          <w:sz w:val="24"/>
          <w:szCs w:val="24"/>
        </w:rPr>
        <w:tab/>
      </w:r>
      <w:r w:rsidRPr="002C4BD4">
        <w:rPr>
          <w:sz w:val="24"/>
          <w:szCs w:val="24"/>
        </w:rPr>
        <w:tab/>
        <w:t>21,8 g</w:t>
      </w:r>
    </w:p>
    <w:p w14:paraId="7AA5F1EE" w14:textId="1534F457" w:rsidR="007C12EC" w:rsidRPr="002C4BD4" w:rsidRDefault="007C12EC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Salt </w:t>
      </w:r>
      <w:r w:rsidRPr="002C4BD4">
        <w:rPr>
          <w:sz w:val="24"/>
          <w:szCs w:val="24"/>
        </w:rPr>
        <w:tab/>
      </w:r>
      <w:r w:rsidRPr="002C4BD4">
        <w:rPr>
          <w:sz w:val="24"/>
          <w:szCs w:val="24"/>
        </w:rPr>
        <w:tab/>
        <w:t>1,32 g</w:t>
      </w:r>
    </w:p>
    <w:p w14:paraId="5867A1C4" w14:textId="77777777" w:rsidR="007C12EC" w:rsidRPr="002C4BD4" w:rsidRDefault="007C12EC" w:rsidP="007C12EC">
      <w:pPr>
        <w:spacing w:after="0"/>
        <w:rPr>
          <w:sz w:val="24"/>
          <w:szCs w:val="24"/>
        </w:rPr>
      </w:pPr>
    </w:p>
    <w:p w14:paraId="49ADC34E" w14:textId="4203A7A5" w:rsidR="007C12EC" w:rsidRPr="002C4BD4" w:rsidRDefault="007C12EC" w:rsidP="007C12EC">
      <w:pPr>
        <w:spacing w:after="0"/>
        <w:rPr>
          <w:sz w:val="24"/>
          <w:szCs w:val="24"/>
        </w:rPr>
      </w:pPr>
      <w:commentRangeStart w:id="4"/>
      <w:r w:rsidRPr="002C4BD4">
        <w:rPr>
          <w:sz w:val="24"/>
          <w:szCs w:val="24"/>
        </w:rPr>
        <w:t xml:space="preserve">Opbevaring </w:t>
      </w:r>
      <w:commentRangeEnd w:id="4"/>
      <w:r w:rsidR="002C4BD4" w:rsidRPr="002C4BD4">
        <w:rPr>
          <w:rStyle w:val="Kommentarhenvisning"/>
          <w:sz w:val="24"/>
          <w:szCs w:val="24"/>
        </w:rPr>
        <w:commentReference w:id="4"/>
      </w:r>
      <w:r w:rsidRPr="002C4BD4">
        <w:rPr>
          <w:sz w:val="24"/>
          <w:szCs w:val="24"/>
        </w:rPr>
        <w:t>ved -18 °C eller koldere. Må ikke nedfryses igen efter optøning.</w:t>
      </w:r>
    </w:p>
    <w:p w14:paraId="2AAFBD22" w14:textId="77777777" w:rsidR="007C12EC" w:rsidRPr="002C4BD4" w:rsidRDefault="007C12EC" w:rsidP="007C12EC">
      <w:pPr>
        <w:spacing w:after="0"/>
        <w:rPr>
          <w:sz w:val="24"/>
          <w:szCs w:val="24"/>
        </w:rPr>
      </w:pPr>
    </w:p>
    <w:p w14:paraId="5DDEB16E" w14:textId="38934B22" w:rsidR="007C12EC" w:rsidRPr="002C4BD4" w:rsidRDefault="007C12EC" w:rsidP="007C12EC">
      <w:pPr>
        <w:spacing w:after="0"/>
        <w:rPr>
          <w:sz w:val="24"/>
          <w:szCs w:val="24"/>
        </w:rPr>
      </w:pPr>
      <w:commentRangeStart w:id="5"/>
      <w:r w:rsidRPr="002C4BD4">
        <w:rPr>
          <w:sz w:val="24"/>
          <w:szCs w:val="24"/>
        </w:rPr>
        <w:t>Tilberedning</w:t>
      </w:r>
      <w:commentRangeEnd w:id="5"/>
      <w:r w:rsidR="002C4BD4" w:rsidRPr="002C4BD4">
        <w:rPr>
          <w:rStyle w:val="Kommentarhenvisning"/>
          <w:sz w:val="24"/>
          <w:szCs w:val="24"/>
        </w:rPr>
        <w:commentReference w:id="5"/>
      </w:r>
      <w:r w:rsidRPr="002C4BD4">
        <w:rPr>
          <w:sz w:val="24"/>
          <w:szCs w:val="24"/>
        </w:rPr>
        <w:t xml:space="preserve">: tilbered fra frossen stand. Ovn: forvarm ovn til 180 °C. Placer spyddene på en bageplade og varm spyddene i 10-12 min. </w:t>
      </w:r>
    </w:p>
    <w:p w14:paraId="1FA421BA" w14:textId="77777777" w:rsidR="00347878" w:rsidRPr="002C4BD4" w:rsidRDefault="00347878" w:rsidP="007C12EC">
      <w:pPr>
        <w:spacing w:after="0"/>
        <w:rPr>
          <w:sz w:val="24"/>
          <w:szCs w:val="24"/>
        </w:rPr>
      </w:pPr>
    </w:p>
    <w:p w14:paraId="236B5BED" w14:textId="0F7FF6E2" w:rsidR="00347878" w:rsidRPr="002C4BD4" w:rsidRDefault="00347878" w:rsidP="007C12EC">
      <w:pPr>
        <w:spacing w:after="0"/>
        <w:rPr>
          <w:sz w:val="24"/>
          <w:szCs w:val="24"/>
        </w:rPr>
      </w:pPr>
      <w:commentRangeStart w:id="6"/>
      <w:r w:rsidRPr="002C4BD4">
        <w:rPr>
          <w:sz w:val="24"/>
          <w:szCs w:val="24"/>
        </w:rPr>
        <w:t>Nedfrosset</w:t>
      </w:r>
      <w:commentRangeEnd w:id="6"/>
      <w:r w:rsidR="002C4BD4" w:rsidRPr="002C4BD4">
        <w:rPr>
          <w:rStyle w:val="Kommentarhenvisning"/>
          <w:sz w:val="24"/>
          <w:szCs w:val="24"/>
        </w:rPr>
        <w:commentReference w:id="6"/>
      </w:r>
      <w:r w:rsidRPr="002C4BD4">
        <w:rPr>
          <w:sz w:val="24"/>
          <w:szCs w:val="24"/>
        </w:rPr>
        <w:t xml:space="preserve">, Bedst før og </w:t>
      </w:r>
      <w:proofErr w:type="spellStart"/>
      <w:r w:rsidRPr="002C4BD4">
        <w:rPr>
          <w:sz w:val="24"/>
          <w:szCs w:val="24"/>
        </w:rPr>
        <w:t>lot</w:t>
      </w:r>
      <w:proofErr w:type="spellEnd"/>
      <w:r w:rsidRPr="002C4BD4">
        <w:rPr>
          <w:sz w:val="24"/>
          <w:szCs w:val="24"/>
        </w:rPr>
        <w:t xml:space="preserve"> nummer: se i bunden af posen ”</w:t>
      </w:r>
      <w:proofErr w:type="spellStart"/>
      <w:r w:rsidRPr="002C4BD4">
        <w:rPr>
          <w:sz w:val="24"/>
          <w:szCs w:val="24"/>
        </w:rPr>
        <w:t>frozen</w:t>
      </w:r>
      <w:proofErr w:type="spellEnd"/>
      <w:r w:rsidRPr="002C4BD4">
        <w:rPr>
          <w:sz w:val="24"/>
          <w:szCs w:val="24"/>
        </w:rPr>
        <w:t xml:space="preserve"> on, best </w:t>
      </w:r>
      <w:proofErr w:type="spellStart"/>
      <w:r w:rsidRPr="002C4BD4">
        <w:rPr>
          <w:sz w:val="24"/>
          <w:szCs w:val="24"/>
        </w:rPr>
        <w:t>before</w:t>
      </w:r>
      <w:proofErr w:type="spellEnd"/>
      <w:r w:rsidRPr="002C4BD4">
        <w:rPr>
          <w:sz w:val="24"/>
          <w:szCs w:val="24"/>
        </w:rPr>
        <w:t xml:space="preserve"> and </w:t>
      </w:r>
      <w:proofErr w:type="spellStart"/>
      <w:r w:rsidRPr="002C4BD4">
        <w:rPr>
          <w:sz w:val="24"/>
          <w:szCs w:val="24"/>
        </w:rPr>
        <w:t>lot</w:t>
      </w:r>
      <w:proofErr w:type="spellEnd"/>
      <w:r w:rsidRPr="002C4BD4">
        <w:rPr>
          <w:sz w:val="24"/>
          <w:szCs w:val="24"/>
        </w:rPr>
        <w:t xml:space="preserve"> </w:t>
      </w:r>
      <w:proofErr w:type="spellStart"/>
      <w:r w:rsidRPr="002C4BD4">
        <w:rPr>
          <w:sz w:val="24"/>
          <w:szCs w:val="24"/>
        </w:rPr>
        <w:t>number</w:t>
      </w:r>
      <w:proofErr w:type="spellEnd"/>
      <w:r w:rsidRPr="002C4BD4">
        <w:rPr>
          <w:sz w:val="24"/>
          <w:szCs w:val="24"/>
        </w:rPr>
        <w:t>”</w:t>
      </w:r>
    </w:p>
    <w:p w14:paraId="1ED19FDC" w14:textId="77777777" w:rsidR="0037106F" w:rsidRPr="002C4BD4" w:rsidRDefault="0037106F" w:rsidP="007C12EC">
      <w:pPr>
        <w:spacing w:after="0"/>
        <w:rPr>
          <w:sz w:val="24"/>
          <w:szCs w:val="24"/>
        </w:rPr>
      </w:pPr>
    </w:p>
    <w:p w14:paraId="33D40861" w14:textId="5C395C6E" w:rsidR="0037106F" w:rsidRPr="002C4BD4" w:rsidRDefault="0037106F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>BARCODES:</w:t>
      </w:r>
    </w:p>
    <w:p w14:paraId="362A1E5A" w14:textId="2449CED4" w:rsidR="0037106F" w:rsidRPr="002C4BD4" w:rsidRDefault="0037106F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>UNIT:</w:t>
      </w:r>
      <w:r w:rsidR="002C4BD4" w:rsidRPr="002C4BD4">
        <w:rPr>
          <w:sz w:val="24"/>
          <w:szCs w:val="24"/>
        </w:rPr>
        <w:t xml:space="preserve"> 8719661061696</w:t>
      </w:r>
    </w:p>
    <w:p w14:paraId="6676A89A" w14:textId="76CE0E80" w:rsidR="0037106F" w:rsidRPr="002C4BD4" w:rsidRDefault="0037106F" w:rsidP="007C12EC">
      <w:pPr>
        <w:spacing w:after="0"/>
        <w:rPr>
          <w:sz w:val="24"/>
          <w:szCs w:val="24"/>
        </w:rPr>
      </w:pPr>
      <w:r w:rsidRPr="002C4BD4">
        <w:rPr>
          <w:sz w:val="24"/>
          <w:szCs w:val="24"/>
        </w:rPr>
        <w:t xml:space="preserve">CARTON: </w:t>
      </w:r>
      <w:r w:rsidR="002C4BD4" w:rsidRPr="002C4BD4">
        <w:rPr>
          <w:sz w:val="24"/>
          <w:szCs w:val="24"/>
        </w:rPr>
        <w:t>8719661061702</w:t>
      </w:r>
    </w:p>
    <w:p w14:paraId="113630B6" w14:textId="77777777" w:rsidR="002C4BD4" w:rsidRDefault="0037106F" w:rsidP="007C12EC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69F06373" wp14:editId="6BAA354A">
            <wp:extent cx="4086225" cy="5035494"/>
            <wp:effectExtent l="0" t="0" r="0" b="0"/>
            <wp:docPr id="394622855" name="Billede 1" descr="Et billede, der indeholder grøntsager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22855" name="Billede 1" descr="Et billede, der indeholder grøntsager, mad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1590" cy="50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BD4" w:rsidRPr="002C4BD4">
        <w:rPr>
          <w:noProof/>
        </w:rPr>
        <w:t xml:space="preserve"> </w:t>
      </w:r>
    </w:p>
    <w:p w14:paraId="3DBFF0B3" w14:textId="77777777" w:rsidR="002C4BD4" w:rsidRDefault="002C4BD4" w:rsidP="007C12EC">
      <w:pPr>
        <w:spacing w:after="0"/>
        <w:rPr>
          <w:noProof/>
        </w:rPr>
      </w:pPr>
    </w:p>
    <w:p w14:paraId="1C310041" w14:textId="77777777" w:rsidR="002C4BD4" w:rsidRDefault="002C4BD4" w:rsidP="007C12EC">
      <w:pPr>
        <w:spacing w:after="0"/>
        <w:rPr>
          <w:noProof/>
        </w:rPr>
      </w:pPr>
    </w:p>
    <w:p w14:paraId="591C4492" w14:textId="143D5D6F" w:rsidR="0037106F" w:rsidRPr="00347878" w:rsidRDefault="002C4BD4" w:rsidP="007C12EC">
      <w:pPr>
        <w:spacing w:after="0"/>
      </w:pPr>
      <w:r>
        <w:rPr>
          <w:noProof/>
        </w:rPr>
        <w:drawing>
          <wp:inline distT="0" distB="0" distL="0" distR="0" wp14:anchorId="1BE715AD" wp14:editId="46C1CF60">
            <wp:extent cx="4953000" cy="2968819"/>
            <wp:effectExtent l="0" t="0" r="0" b="3175"/>
            <wp:docPr id="1339511198" name="Billede 1" descr="Et billede, der indeholder tekst, dokument, papir, Try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11198" name="Billede 1" descr="Et billede, der indeholder tekst, dokument, papir, Tryk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8518" cy="29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06F" w:rsidRPr="0034787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ente Møller Christensen" w:date="2023-06-07T08:20:00Z" w:initials="BMC">
    <w:p w14:paraId="4A40062C" w14:textId="77777777" w:rsidR="002C4BD4" w:rsidRDefault="002C4BD4" w:rsidP="00677CC4">
      <w:pPr>
        <w:pStyle w:val="Kommentartekst"/>
      </w:pPr>
      <w:r>
        <w:rPr>
          <w:rStyle w:val="Kommentarhenvisning"/>
        </w:rPr>
        <w:annotationRef/>
      </w:r>
      <w:r>
        <w:t>NAME OF THE FOOD</w:t>
      </w:r>
    </w:p>
  </w:comment>
  <w:comment w:id="1" w:author="Bente Møller Christensen" w:date="2023-06-07T08:20:00Z" w:initials="BMC">
    <w:p w14:paraId="5D632937" w14:textId="77777777" w:rsidR="002C4BD4" w:rsidRDefault="002C4BD4" w:rsidP="00BD777A">
      <w:pPr>
        <w:pStyle w:val="Kommentartekst"/>
      </w:pPr>
      <w:r>
        <w:rPr>
          <w:rStyle w:val="Kommentarhenvisning"/>
        </w:rPr>
        <w:annotationRef/>
      </w:r>
      <w:r>
        <w:t>INGREDIENTS</w:t>
      </w:r>
    </w:p>
  </w:comment>
  <w:comment w:id="2" w:author="Bente Møller Christensen" w:date="2023-06-07T08:21:00Z" w:initials="BMC">
    <w:p w14:paraId="60084051" w14:textId="77777777" w:rsidR="002C4BD4" w:rsidRDefault="002C4BD4" w:rsidP="00F3107D">
      <w:pPr>
        <w:pStyle w:val="Kommentartekst"/>
      </w:pPr>
      <w:r>
        <w:rPr>
          <w:rStyle w:val="Kommentarhenvisning"/>
        </w:rPr>
        <w:annotationRef/>
      </w:r>
      <w:r>
        <w:t>LINE ABOUT BONES (SOME REMAIN)</w:t>
      </w:r>
    </w:p>
  </w:comment>
  <w:comment w:id="3" w:author="Bente Møller Christensen" w:date="2023-06-07T08:21:00Z" w:initials="BMC">
    <w:p w14:paraId="0C25BFCF" w14:textId="77777777" w:rsidR="002C4BD4" w:rsidRDefault="002C4BD4" w:rsidP="00FF1E55">
      <w:pPr>
        <w:pStyle w:val="Kommentartekst"/>
      </w:pPr>
      <w:r>
        <w:rPr>
          <w:rStyle w:val="Kommentarhenvisning"/>
        </w:rPr>
        <w:annotationRef/>
      </w:r>
      <w:r>
        <w:t>NUTRITION VALUES</w:t>
      </w:r>
    </w:p>
  </w:comment>
  <w:comment w:id="4" w:author="Bente Møller Christensen" w:date="2023-06-07T08:21:00Z" w:initials="BMC">
    <w:p w14:paraId="6EBFC1F2" w14:textId="77777777" w:rsidR="002C4BD4" w:rsidRDefault="002C4BD4" w:rsidP="00E0182E">
      <w:pPr>
        <w:pStyle w:val="Kommentartekst"/>
      </w:pPr>
      <w:r>
        <w:rPr>
          <w:rStyle w:val="Kommentarhenvisning"/>
        </w:rPr>
        <w:annotationRef/>
      </w:r>
      <w:r>
        <w:t>STORAGE TEMPERATURE</w:t>
      </w:r>
    </w:p>
  </w:comment>
  <w:comment w:id="5" w:author="Bente Møller Christensen" w:date="2023-06-07T08:21:00Z" w:initials="BMC">
    <w:p w14:paraId="57E1BB2F" w14:textId="77777777" w:rsidR="002C4BD4" w:rsidRDefault="002C4BD4" w:rsidP="001A3862">
      <w:pPr>
        <w:pStyle w:val="Kommentartekst"/>
      </w:pPr>
      <w:r>
        <w:rPr>
          <w:rStyle w:val="Kommentarhenvisning"/>
        </w:rPr>
        <w:annotationRef/>
      </w:r>
      <w:r>
        <w:t xml:space="preserve">PREPARATION </w:t>
      </w:r>
    </w:p>
  </w:comment>
  <w:comment w:id="6" w:author="Bente Møller Christensen" w:date="2023-06-07T08:22:00Z" w:initials="BMC">
    <w:p w14:paraId="679B14D3" w14:textId="77777777" w:rsidR="002C4BD4" w:rsidRDefault="002C4BD4" w:rsidP="001463DA">
      <w:pPr>
        <w:pStyle w:val="Kommentartekst"/>
      </w:pPr>
      <w:r>
        <w:rPr>
          <w:rStyle w:val="Kommentarhenvisning"/>
        </w:rPr>
        <w:annotationRef/>
      </w:r>
      <w:r>
        <w:t>FROZEN ON, BEST BEFORE AND LOT NUMBER, SEE BOTTUM OF THE BAG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A40062C" w15:done="0"/>
  <w15:commentEx w15:paraId="5D632937" w15:done="0"/>
  <w15:commentEx w15:paraId="60084051" w15:done="0"/>
  <w15:commentEx w15:paraId="0C25BFCF" w15:done="0"/>
  <w15:commentEx w15:paraId="6EBFC1F2" w15:done="0"/>
  <w15:commentEx w15:paraId="57E1BB2F" w15:done="0"/>
  <w15:commentEx w15:paraId="679B14D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ABC36" w16cex:dateUtc="2023-06-07T06:20:00Z"/>
  <w16cex:commentExtensible w16cex:durableId="282ABC42" w16cex:dateUtc="2023-06-07T06:20:00Z"/>
  <w16cex:commentExtensible w16cex:durableId="282ABC70" w16cex:dateUtc="2023-06-07T06:21:00Z"/>
  <w16cex:commentExtensible w16cex:durableId="282ABC80" w16cex:dateUtc="2023-06-07T06:21:00Z"/>
  <w16cex:commentExtensible w16cex:durableId="282ABC8E" w16cex:dateUtc="2023-06-07T06:21:00Z"/>
  <w16cex:commentExtensible w16cex:durableId="282ABC9D" w16cex:dateUtc="2023-06-07T06:21:00Z"/>
  <w16cex:commentExtensible w16cex:durableId="282ABCBF" w16cex:dateUtc="2023-06-07T06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40062C" w16cid:durableId="282ABC36"/>
  <w16cid:commentId w16cid:paraId="5D632937" w16cid:durableId="282ABC42"/>
  <w16cid:commentId w16cid:paraId="60084051" w16cid:durableId="282ABC70"/>
  <w16cid:commentId w16cid:paraId="0C25BFCF" w16cid:durableId="282ABC80"/>
  <w16cid:commentId w16cid:paraId="6EBFC1F2" w16cid:durableId="282ABC8E"/>
  <w16cid:commentId w16cid:paraId="57E1BB2F" w16cid:durableId="282ABC9D"/>
  <w16cid:commentId w16cid:paraId="679B14D3" w16cid:durableId="282ABCB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nte Møller Christensen">
    <w15:presenceInfo w15:providerId="AD" w15:userId="S::bc@carmofood.com::19edb654-9626-4e24-9824-152e43e011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CE1"/>
    <w:rsid w:val="000D0003"/>
    <w:rsid w:val="001F032F"/>
    <w:rsid w:val="002C4BD4"/>
    <w:rsid w:val="00347878"/>
    <w:rsid w:val="0037106F"/>
    <w:rsid w:val="00400CE1"/>
    <w:rsid w:val="004B1969"/>
    <w:rsid w:val="007A521C"/>
    <w:rsid w:val="007C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4B7AD"/>
  <w15:chartTrackingRefBased/>
  <w15:docId w15:val="{184E3CEF-F7B4-4758-AF6F-837B92692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2C4BD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2C4BD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2C4BD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C4BD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C4B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microsoft.com/office/2011/relationships/people" Target="people.xml"/><Relationship Id="rId5" Type="http://schemas.microsoft.com/office/2011/relationships/commentsExtended" Target="commentsExtended.xml"/><Relationship Id="rId10" Type="http://schemas.openxmlformats.org/officeDocument/2006/relationships/fontTable" Target="fontTable.xml"/><Relationship Id="rId4" Type="http://schemas.openxmlformats.org/officeDocument/2006/relationships/comments" Target="commen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Møller Christensen</dc:creator>
  <cp:keywords/>
  <dc:description/>
  <cp:lastModifiedBy>Nete Linnemann</cp:lastModifiedBy>
  <cp:revision>2</cp:revision>
  <dcterms:created xsi:type="dcterms:W3CDTF">2023-06-19T15:07:00Z</dcterms:created>
  <dcterms:modified xsi:type="dcterms:W3CDTF">2023-06-19T15:07:00Z</dcterms:modified>
</cp:coreProperties>
</file>